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AC3" w:rsidRPr="00A02ACF" w:rsidRDefault="00936AC3" w:rsidP="00936AC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02ACF">
        <w:rPr>
          <w:rFonts w:ascii="Times New Roman" w:hAnsi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936AC3" w:rsidRPr="00A02ACF" w:rsidRDefault="00936AC3" w:rsidP="00936AC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Русский язык </w:t>
      </w:r>
      <w:r w:rsidR="00992A5E">
        <w:rPr>
          <w:rFonts w:ascii="Times New Roman" w:hAnsi="Times New Roman"/>
          <w:b/>
          <w:sz w:val="24"/>
          <w:szCs w:val="24"/>
        </w:rPr>
        <w:t>10-</w:t>
      </w:r>
      <w:r>
        <w:rPr>
          <w:rFonts w:ascii="Times New Roman" w:hAnsi="Times New Roman"/>
          <w:b/>
          <w:sz w:val="24"/>
          <w:szCs w:val="24"/>
        </w:rPr>
        <w:t>11</w:t>
      </w:r>
      <w:r w:rsidRPr="00A02ACF">
        <w:rPr>
          <w:rFonts w:ascii="Times New Roman" w:hAnsi="Times New Roman"/>
          <w:b/>
          <w:sz w:val="24"/>
          <w:szCs w:val="24"/>
        </w:rPr>
        <w:t xml:space="preserve"> классы.</w:t>
      </w:r>
    </w:p>
    <w:p w:rsidR="00936AC3" w:rsidRPr="00936AC3" w:rsidRDefault="00936AC3" w:rsidP="00936A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36AC3">
        <w:rPr>
          <w:rFonts w:ascii="Times New Roman" w:hAnsi="Times New Roman"/>
          <w:b/>
          <w:sz w:val="24"/>
          <w:szCs w:val="24"/>
        </w:rPr>
        <w:t>Ключи</w:t>
      </w:r>
    </w:p>
    <w:p w:rsidR="00C542C2" w:rsidRDefault="003439F8" w:rsidP="00C542C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6DEB">
        <w:rPr>
          <w:rFonts w:ascii="Times New Roman" w:hAnsi="Times New Roman"/>
          <w:b/>
          <w:sz w:val="24"/>
          <w:szCs w:val="24"/>
        </w:rPr>
        <w:t>1.</w:t>
      </w:r>
      <w:r w:rsidR="00BA136F" w:rsidRPr="000E4ED2">
        <w:rPr>
          <w:rFonts w:ascii="Times New Roman" w:hAnsi="Times New Roman"/>
          <w:sz w:val="24"/>
          <w:szCs w:val="24"/>
        </w:rPr>
        <w:t xml:space="preserve">Гаплология в словах: минераЛ+О+Логия, муравь+Е+Ед, лермонтОВ+О+Вед, розОВ(ый)+ОВатый. Образование от основы </w:t>
      </w:r>
      <w:r w:rsidR="00BA136F" w:rsidRPr="000E4ED2">
        <w:rPr>
          <w:rFonts w:ascii="Times New Roman" w:hAnsi="Times New Roman"/>
          <w:b/>
          <w:sz w:val="24"/>
          <w:szCs w:val="24"/>
        </w:rPr>
        <w:t xml:space="preserve">трагик- </w:t>
      </w:r>
      <w:r w:rsidR="00BA136F" w:rsidRPr="000E4ED2">
        <w:rPr>
          <w:rFonts w:ascii="Times New Roman" w:hAnsi="Times New Roman"/>
          <w:sz w:val="24"/>
          <w:szCs w:val="24"/>
        </w:rPr>
        <w:t xml:space="preserve">слова </w:t>
      </w:r>
      <w:r w:rsidR="00BA136F" w:rsidRPr="000E4ED2">
        <w:rPr>
          <w:rFonts w:ascii="Times New Roman" w:hAnsi="Times New Roman"/>
          <w:i/>
          <w:sz w:val="24"/>
          <w:szCs w:val="24"/>
        </w:rPr>
        <w:t>трагикомедия</w:t>
      </w:r>
      <w:r w:rsidR="00BA136F" w:rsidRPr="000E4ED2">
        <w:rPr>
          <w:rFonts w:ascii="Times New Roman" w:hAnsi="Times New Roman"/>
          <w:sz w:val="24"/>
          <w:szCs w:val="24"/>
        </w:rPr>
        <w:t xml:space="preserve"> не обосновано</w:t>
      </w:r>
      <w:r w:rsidR="00B74FD5" w:rsidRPr="000E4ED2">
        <w:rPr>
          <w:rFonts w:ascii="Times New Roman" w:hAnsi="Times New Roman"/>
          <w:sz w:val="24"/>
          <w:szCs w:val="24"/>
        </w:rPr>
        <w:t xml:space="preserve">. Более того: в русском языке есть слово </w:t>
      </w:r>
      <w:r w:rsidR="00B74FD5" w:rsidRPr="000E4ED2">
        <w:rPr>
          <w:rFonts w:ascii="Times New Roman" w:hAnsi="Times New Roman"/>
          <w:i/>
          <w:sz w:val="24"/>
          <w:szCs w:val="24"/>
        </w:rPr>
        <w:t>трагифарс</w:t>
      </w:r>
      <w:r w:rsidR="007B08C8">
        <w:rPr>
          <w:rFonts w:ascii="Times New Roman" w:hAnsi="Times New Roman"/>
          <w:i/>
          <w:sz w:val="24"/>
          <w:szCs w:val="24"/>
        </w:rPr>
        <w:t xml:space="preserve"> </w:t>
      </w:r>
      <w:r w:rsidR="00B74FD5" w:rsidRPr="000E4ED2">
        <w:rPr>
          <w:rFonts w:ascii="Times New Roman" w:hAnsi="Times New Roman"/>
          <w:i/>
          <w:sz w:val="24"/>
          <w:szCs w:val="24"/>
        </w:rPr>
        <w:t xml:space="preserve">(можно вспомнить еще строки из «Евгения Онегина»: траги-нервических явлений…), </w:t>
      </w:r>
      <w:r w:rsidR="00B74FD5" w:rsidRPr="000E4ED2">
        <w:rPr>
          <w:rFonts w:ascii="Times New Roman" w:hAnsi="Times New Roman"/>
          <w:sz w:val="24"/>
          <w:szCs w:val="24"/>
        </w:rPr>
        <w:t xml:space="preserve">служащее веским аргументом в пользу того, что слово </w:t>
      </w:r>
      <w:r w:rsidR="00B74FD5" w:rsidRPr="000E4ED2">
        <w:rPr>
          <w:rFonts w:ascii="Times New Roman" w:hAnsi="Times New Roman"/>
          <w:i/>
          <w:sz w:val="24"/>
          <w:szCs w:val="24"/>
        </w:rPr>
        <w:t>трагикомедия</w:t>
      </w:r>
      <w:r w:rsidR="00B74FD5" w:rsidRPr="000E4ED2">
        <w:rPr>
          <w:rFonts w:ascii="Times New Roman" w:hAnsi="Times New Roman"/>
          <w:sz w:val="24"/>
          <w:szCs w:val="24"/>
        </w:rPr>
        <w:t xml:space="preserve"> образовано простым соединений элементов траги- и –комедия.</w:t>
      </w:r>
    </w:p>
    <w:p w:rsidR="00C542C2" w:rsidRDefault="00662E4E" w:rsidP="00662E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баллов</w:t>
      </w:r>
      <w:r w:rsidR="006D4F46">
        <w:rPr>
          <w:rFonts w:ascii="Times New Roman" w:hAnsi="Times New Roman"/>
          <w:b/>
          <w:sz w:val="24"/>
          <w:szCs w:val="24"/>
        </w:rPr>
        <w:t xml:space="preserve"> (по 1 баллу за каждое слово)</w:t>
      </w:r>
    </w:p>
    <w:p w:rsidR="006D4F46" w:rsidRDefault="00A879BA" w:rsidP="00C542C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b/>
          <w:sz w:val="24"/>
          <w:szCs w:val="24"/>
        </w:rPr>
        <w:t>2.</w:t>
      </w:r>
      <w:r w:rsidR="00F335C5" w:rsidRPr="000E4ED2">
        <w:rPr>
          <w:rFonts w:ascii="Times New Roman" w:hAnsi="Times New Roman"/>
          <w:b/>
          <w:sz w:val="24"/>
          <w:szCs w:val="24"/>
        </w:rPr>
        <w:t xml:space="preserve"> </w:t>
      </w:r>
      <w:r w:rsidR="000E4ED2" w:rsidRPr="000E4ED2">
        <w:rPr>
          <w:rFonts w:ascii="Times New Roman" w:hAnsi="Times New Roman"/>
          <w:sz w:val="24"/>
          <w:szCs w:val="24"/>
        </w:rPr>
        <w:t xml:space="preserve">Три. Глагол в повелительном наклонении 2-го лица ед. числа. Корень тр-, суффикс -и-, нулевое окончание. Три звука [тр’и]. </w:t>
      </w:r>
    </w:p>
    <w:p w:rsidR="000E4ED2" w:rsidRDefault="000E4ED2" w:rsidP="00C542C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>Увёз. Глагол в форме изъявительного наклонения прошедшего времени мужского рода ед. числа. Приставка у-, корень -вёз-, нулевой суффикс, нулевое о</w:t>
      </w:r>
      <w:r w:rsidR="007B08C8">
        <w:rPr>
          <w:rFonts w:ascii="Times New Roman" w:hAnsi="Times New Roman"/>
          <w:sz w:val="24"/>
          <w:szCs w:val="24"/>
        </w:rPr>
        <w:t>кончание. Четыре звука [ув’ос].</w:t>
      </w:r>
    </w:p>
    <w:p w:rsidR="00C542C2" w:rsidRDefault="006D4F46" w:rsidP="00662E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662E4E">
        <w:rPr>
          <w:rFonts w:ascii="Times New Roman" w:hAnsi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/>
          <w:b/>
          <w:sz w:val="24"/>
          <w:szCs w:val="24"/>
        </w:rPr>
        <w:t xml:space="preserve"> (по </w:t>
      </w:r>
      <w:r w:rsidR="0070348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балл</w:t>
      </w:r>
      <w:r w:rsidR="00703488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 xml:space="preserve"> за правильно выбранное слово, его морфологические характеристики, морфемный состав, фонетическую транскрипцию)</w:t>
      </w:r>
    </w:p>
    <w:p w:rsidR="00192389" w:rsidRPr="000E4ED2" w:rsidRDefault="00F335C5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b/>
          <w:sz w:val="24"/>
          <w:szCs w:val="24"/>
        </w:rPr>
        <w:t>3.</w:t>
      </w:r>
      <w:r w:rsidR="005C3FEA" w:rsidRPr="000E4ED2">
        <w:rPr>
          <w:rFonts w:ascii="Times New Roman" w:hAnsi="Times New Roman"/>
          <w:sz w:val="24"/>
          <w:szCs w:val="24"/>
        </w:rPr>
        <w:t xml:space="preserve">Оборот </w:t>
      </w:r>
      <w:r w:rsidR="005C3FEA" w:rsidRPr="000E4ED2">
        <w:rPr>
          <w:rFonts w:ascii="Times New Roman" w:hAnsi="Times New Roman"/>
          <w:b/>
          <w:sz w:val="24"/>
          <w:szCs w:val="24"/>
        </w:rPr>
        <w:t>и так и сяк</w:t>
      </w:r>
      <w:r w:rsidR="005C3FEA" w:rsidRPr="000E4ED2">
        <w:rPr>
          <w:rFonts w:ascii="Times New Roman" w:hAnsi="Times New Roman"/>
          <w:sz w:val="24"/>
          <w:szCs w:val="24"/>
        </w:rPr>
        <w:t xml:space="preserve"> характеризует подлежащее (средний) сын как постоянный его признак и выступает в роли сказуемого. То, что здесь опущен глагол </w:t>
      </w:r>
      <w:r w:rsidR="005C3FEA" w:rsidRPr="000E4ED2">
        <w:rPr>
          <w:rFonts w:ascii="Times New Roman" w:hAnsi="Times New Roman"/>
          <w:i/>
          <w:sz w:val="24"/>
          <w:szCs w:val="24"/>
        </w:rPr>
        <w:t xml:space="preserve">был, </w:t>
      </w:r>
      <w:r w:rsidR="005C3FEA" w:rsidRPr="000E4ED2">
        <w:rPr>
          <w:rFonts w:ascii="Times New Roman" w:hAnsi="Times New Roman"/>
          <w:sz w:val="24"/>
          <w:szCs w:val="24"/>
        </w:rPr>
        <w:t xml:space="preserve">видно из параллельных конструкций с глаголом </w:t>
      </w:r>
      <w:r w:rsidR="005C3FEA" w:rsidRPr="000E4ED2">
        <w:rPr>
          <w:rFonts w:ascii="Times New Roman" w:hAnsi="Times New Roman"/>
          <w:i/>
          <w:sz w:val="24"/>
          <w:szCs w:val="24"/>
        </w:rPr>
        <w:t>был</w:t>
      </w:r>
      <w:r w:rsidR="005C3FEA" w:rsidRPr="000E4ED2">
        <w:rPr>
          <w:rFonts w:ascii="Times New Roman" w:hAnsi="Times New Roman"/>
          <w:sz w:val="24"/>
          <w:szCs w:val="24"/>
        </w:rPr>
        <w:t xml:space="preserve"> в соседних предложениях. Тип сказуемого</w:t>
      </w:r>
      <w:r w:rsidR="007B08C8">
        <w:rPr>
          <w:rFonts w:ascii="Times New Roman" w:hAnsi="Times New Roman"/>
          <w:sz w:val="24"/>
          <w:szCs w:val="24"/>
        </w:rPr>
        <w:t xml:space="preserve"> </w:t>
      </w:r>
      <w:r w:rsidR="005C3FEA" w:rsidRPr="000E4ED2">
        <w:rPr>
          <w:rFonts w:ascii="Times New Roman" w:hAnsi="Times New Roman"/>
          <w:sz w:val="24"/>
          <w:szCs w:val="24"/>
        </w:rPr>
        <w:t xml:space="preserve">- составное именное, так как оборот </w:t>
      </w:r>
      <w:r w:rsidR="005C3FEA" w:rsidRPr="000E4ED2">
        <w:rPr>
          <w:rFonts w:ascii="Times New Roman" w:hAnsi="Times New Roman"/>
          <w:b/>
          <w:sz w:val="24"/>
          <w:szCs w:val="24"/>
        </w:rPr>
        <w:t>и так и сяк</w:t>
      </w:r>
      <w:r w:rsidR="005C3FEA" w:rsidRPr="000E4ED2">
        <w:rPr>
          <w:rFonts w:ascii="Times New Roman" w:hAnsi="Times New Roman"/>
          <w:sz w:val="24"/>
          <w:szCs w:val="24"/>
        </w:rPr>
        <w:t xml:space="preserve"> не является формой глагола.</w:t>
      </w:r>
    </w:p>
    <w:p w:rsidR="00C542C2" w:rsidRDefault="00662E4E" w:rsidP="00662E4E">
      <w:pPr>
        <w:tabs>
          <w:tab w:val="left" w:pos="81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баллов</w:t>
      </w:r>
      <w:r w:rsidR="006D4F46">
        <w:rPr>
          <w:rFonts w:ascii="Times New Roman" w:hAnsi="Times New Roman"/>
          <w:b/>
          <w:sz w:val="24"/>
          <w:szCs w:val="24"/>
        </w:rPr>
        <w:t xml:space="preserve"> (1 балл за определение синтаксической роли, 1 балл за определение типа сказуемого</w:t>
      </w:r>
      <w:r w:rsidR="003D0B21">
        <w:rPr>
          <w:rFonts w:ascii="Times New Roman" w:hAnsi="Times New Roman"/>
          <w:b/>
          <w:sz w:val="24"/>
          <w:szCs w:val="24"/>
        </w:rPr>
        <w:t>, 3 балла за пояснение)</w:t>
      </w:r>
    </w:p>
    <w:p w:rsidR="00984735" w:rsidRPr="000E4ED2" w:rsidRDefault="00A879BA" w:rsidP="000E4ED2">
      <w:pPr>
        <w:tabs>
          <w:tab w:val="left" w:pos="8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b/>
          <w:sz w:val="24"/>
          <w:szCs w:val="24"/>
        </w:rPr>
        <w:t>4</w:t>
      </w:r>
      <w:r w:rsidR="00CA4158" w:rsidRPr="000E4ED2">
        <w:rPr>
          <w:rFonts w:ascii="Times New Roman" w:hAnsi="Times New Roman"/>
          <w:b/>
          <w:sz w:val="24"/>
          <w:szCs w:val="24"/>
        </w:rPr>
        <w:t>.</w:t>
      </w:r>
      <w:r w:rsidR="00D34C06" w:rsidRPr="000E4ED2">
        <w:rPr>
          <w:rFonts w:ascii="Times New Roman" w:hAnsi="Times New Roman"/>
          <w:b/>
          <w:sz w:val="24"/>
          <w:szCs w:val="24"/>
        </w:rPr>
        <w:t xml:space="preserve"> </w:t>
      </w:r>
      <w:r w:rsidR="005C3FEA" w:rsidRPr="000E4ED2">
        <w:rPr>
          <w:rFonts w:ascii="Times New Roman" w:hAnsi="Times New Roman"/>
          <w:b/>
          <w:sz w:val="24"/>
          <w:szCs w:val="24"/>
        </w:rPr>
        <w:t>Г</w:t>
      </w:r>
      <w:r w:rsidR="005C3FEA" w:rsidRPr="000E4ED2">
        <w:rPr>
          <w:rFonts w:ascii="Times New Roman" w:hAnsi="Times New Roman"/>
          <w:sz w:val="24"/>
          <w:szCs w:val="24"/>
        </w:rPr>
        <w:t>ордиев узел</w:t>
      </w:r>
    </w:p>
    <w:p w:rsidR="005C3FEA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D22">
        <w:rPr>
          <w:rFonts w:ascii="Times New Roman" w:hAnsi="Times New Roman"/>
          <w:sz w:val="24"/>
          <w:szCs w:val="24"/>
        </w:rPr>
        <w:t xml:space="preserve">   </w:t>
      </w:r>
      <w:r w:rsidR="005C3FEA" w:rsidRPr="005C5D22">
        <w:rPr>
          <w:rFonts w:ascii="Times New Roman" w:hAnsi="Times New Roman"/>
          <w:sz w:val="24"/>
          <w:szCs w:val="24"/>
        </w:rPr>
        <w:t xml:space="preserve"> </w:t>
      </w:r>
      <w:r w:rsidR="005C3FEA" w:rsidRPr="000E4ED2">
        <w:rPr>
          <w:rFonts w:ascii="Times New Roman" w:hAnsi="Times New Roman"/>
          <w:b/>
          <w:sz w:val="24"/>
          <w:szCs w:val="24"/>
        </w:rPr>
        <w:t>Р</w:t>
      </w:r>
      <w:r w:rsidR="005C3FEA" w:rsidRPr="000E4ED2">
        <w:rPr>
          <w:rFonts w:ascii="Times New Roman" w:hAnsi="Times New Roman"/>
          <w:sz w:val="24"/>
          <w:szCs w:val="24"/>
        </w:rPr>
        <w:t>ог изобилия</w:t>
      </w:r>
    </w:p>
    <w:p w:rsidR="005C3FEA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="005C3FEA" w:rsidRPr="000E4ED2">
        <w:rPr>
          <w:rFonts w:ascii="Times New Roman" w:hAnsi="Times New Roman"/>
          <w:b/>
          <w:sz w:val="24"/>
          <w:szCs w:val="24"/>
        </w:rPr>
        <w:t>А</w:t>
      </w:r>
      <w:r w:rsidR="005C3FEA" w:rsidRPr="000E4ED2">
        <w:rPr>
          <w:rFonts w:ascii="Times New Roman" w:hAnsi="Times New Roman"/>
          <w:sz w:val="24"/>
          <w:szCs w:val="24"/>
        </w:rPr>
        <w:t>вгиевы конюшни</w:t>
      </w:r>
    </w:p>
    <w:p w:rsidR="005C3FEA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Ч</w:t>
      </w:r>
      <w:r w:rsidRPr="000E4ED2">
        <w:rPr>
          <w:rFonts w:ascii="Times New Roman" w:hAnsi="Times New Roman"/>
          <w:sz w:val="24"/>
          <w:szCs w:val="24"/>
        </w:rPr>
        <w:t>еловек в футляре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И</w:t>
      </w:r>
      <w:r w:rsidRPr="000E4ED2">
        <w:rPr>
          <w:rFonts w:ascii="Times New Roman" w:hAnsi="Times New Roman"/>
          <w:sz w:val="24"/>
          <w:szCs w:val="24"/>
        </w:rPr>
        <w:t>сландский шпат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59D7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П</w:t>
      </w:r>
      <w:r w:rsidRPr="000E4ED2">
        <w:rPr>
          <w:rFonts w:ascii="Times New Roman" w:hAnsi="Times New Roman"/>
          <w:sz w:val="24"/>
          <w:szCs w:val="24"/>
        </w:rPr>
        <w:t>рокрустово ложе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Р</w:t>
      </w:r>
      <w:r w:rsidRPr="000E4ED2">
        <w:rPr>
          <w:rFonts w:ascii="Times New Roman" w:hAnsi="Times New Roman"/>
          <w:sz w:val="24"/>
          <w:szCs w:val="24"/>
        </w:rPr>
        <w:t>абота Пенелопы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И</w:t>
      </w:r>
      <w:r w:rsidRPr="000E4ED2">
        <w:rPr>
          <w:rFonts w:ascii="Times New Roman" w:hAnsi="Times New Roman"/>
          <w:sz w:val="24"/>
          <w:szCs w:val="24"/>
        </w:rPr>
        <w:t>збиение младенцев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Л</w:t>
      </w:r>
      <w:r w:rsidRPr="000E4ED2">
        <w:rPr>
          <w:rFonts w:ascii="Times New Roman" w:hAnsi="Times New Roman"/>
          <w:sz w:val="24"/>
          <w:szCs w:val="24"/>
        </w:rPr>
        <w:t>укуллов пир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Е</w:t>
      </w:r>
      <w:r w:rsidRPr="000E4ED2">
        <w:rPr>
          <w:rFonts w:ascii="Times New Roman" w:hAnsi="Times New Roman"/>
          <w:sz w:val="24"/>
          <w:szCs w:val="24"/>
        </w:rPr>
        <w:t>лисейские поля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Т</w:t>
      </w:r>
      <w:r w:rsidRPr="000E4ED2">
        <w:rPr>
          <w:rFonts w:ascii="Times New Roman" w:hAnsi="Times New Roman"/>
          <w:sz w:val="24"/>
          <w:szCs w:val="24"/>
        </w:rPr>
        <w:t>ришкин кафтан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Е</w:t>
      </w:r>
      <w:r w:rsidRPr="000E4ED2">
        <w:rPr>
          <w:rFonts w:ascii="Times New Roman" w:hAnsi="Times New Roman"/>
          <w:sz w:val="24"/>
          <w:szCs w:val="24"/>
        </w:rPr>
        <w:t>дкий натр</w:t>
      </w:r>
      <w:r w:rsidR="00152F57">
        <w:rPr>
          <w:rFonts w:ascii="Times New Roman" w:hAnsi="Times New Roman"/>
          <w:sz w:val="24"/>
          <w:szCs w:val="24"/>
        </w:rPr>
        <w:t>ий</w:t>
      </w:r>
    </w:p>
    <w:p w:rsidR="00BC7B0D" w:rsidRPr="000E4ED2" w:rsidRDefault="00BC7B0D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Л</w:t>
      </w:r>
      <w:r w:rsidRPr="000E4ED2">
        <w:rPr>
          <w:rFonts w:ascii="Times New Roman" w:hAnsi="Times New Roman"/>
          <w:sz w:val="24"/>
          <w:szCs w:val="24"/>
        </w:rPr>
        <w:t>ебединая песня</w:t>
      </w:r>
    </w:p>
    <w:p w:rsidR="00357CEE" w:rsidRDefault="00BC7B0D" w:rsidP="00F2042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 xml:space="preserve">   </w:t>
      </w:r>
      <w:r w:rsidRPr="000E4ED2">
        <w:rPr>
          <w:rFonts w:ascii="Times New Roman" w:hAnsi="Times New Roman"/>
          <w:b/>
          <w:sz w:val="24"/>
          <w:szCs w:val="24"/>
        </w:rPr>
        <w:t>И</w:t>
      </w:r>
      <w:r w:rsidRPr="000E4ED2">
        <w:rPr>
          <w:rFonts w:ascii="Times New Roman" w:hAnsi="Times New Roman"/>
          <w:sz w:val="24"/>
          <w:szCs w:val="24"/>
        </w:rPr>
        <w:t>менованное число</w:t>
      </w:r>
      <w:r w:rsidR="00357CEE">
        <w:rPr>
          <w:rFonts w:ascii="Times New Roman" w:hAnsi="Times New Roman"/>
          <w:sz w:val="24"/>
          <w:szCs w:val="24"/>
        </w:rPr>
        <w:t xml:space="preserve">                 </w:t>
      </w:r>
      <w:r w:rsidR="000E4ED2">
        <w:rPr>
          <w:rFonts w:ascii="Times New Roman" w:hAnsi="Times New Roman"/>
          <w:sz w:val="24"/>
          <w:szCs w:val="24"/>
        </w:rPr>
        <w:t>(Картина А.</w:t>
      </w:r>
      <w:r w:rsidR="004F5AC4">
        <w:rPr>
          <w:rFonts w:ascii="Times New Roman" w:hAnsi="Times New Roman"/>
          <w:sz w:val="24"/>
          <w:szCs w:val="24"/>
        </w:rPr>
        <w:t xml:space="preserve"> </w:t>
      </w:r>
      <w:r w:rsidR="000E4ED2">
        <w:rPr>
          <w:rFonts w:ascii="Times New Roman" w:hAnsi="Times New Roman"/>
          <w:sz w:val="24"/>
          <w:szCs w:val="24"/>
        </w:rPr>
        <w:t>Саврасова «Грачи прилетели»)</w:t>
      </w:r>
    </w:p>
    <w:p w:rsidR="00984735" w:rsidRPr="000E4ED2" w:rsidRDefault="006D4F46" w:rsidP="00996A0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F60D38">
        <w:rPr>
          <w:rFonts w:ascii="Times New Roman" w:hAnsi="Times New Roman"/>
          <w:b/>
          <w:sz w:val="24"/>
          <w:szCs w:val="24"/>
        </w:rPr>
        <w:t>6</w:t>
      </w:r>
      <w:r w:rsidR="00662E4E">
        <w:rPr>
          <w:rFonts w:ascii="Times New Roman" w:hAnsi="Times New Roman"/>
          <w:b/>
          <w:sz w:val="24"/>
          <w:szCs w:val="24"/>
        </w:rPr>
        <w:t xml:space="preserve"> баллов</w:t>
      </w:r>
      <w:r w:rsidR="00F20427">
        <w:rPr>
          <w:rFonts w:ascii="Times New Roman" w:hAnsi="Times New Roman"/>
          <w:b/>
          <w:sz w:val="24"/>
          <w:szCs w:val="24"/>
        </w:rPr>
        <w:t xml:space="preserve"> </w:t>
      </w:r>
      <w:r w:rsidR="003D0B21">
        <w:rPr>
          <w:rFonts w:ascii="Times New Roman" w:hAnsi="Times New Roman"/>
          <w:b/>
          <w:sz w:val="24"/>
          <w:szCs w:val="24"/>
        </w:rPr>
        <w:t>(14 баллов за пары,</w:t>
      </w:r>
      <w:r w:rsidR="00F60D38">
        <w:rPr>
          <w:rFonts w:ascii="Times New Roman" w:hAnsi="Times New Roman"/>
          <w:b/>
          <w:sz w:val="24"/>
          <w:szCs w:val="24"/>
        </w:rPr>
        <w:t xml:space="preserve"> по</w:t>
      </w:r>
      <w:r w:rsidR="003D0B21">
        <w:rPr>
          <w:rFonts w:ascii="Times New Roman" w:hAnsi="Times New Roman"/>
          <w:b/>
          <w:sz w:val="24"/>
          <w:szCs w:val="24"/>
        </w:rPr>
        <w:t xml:space="preserve"> 1 балл</w:t>
      </w:r>
      <w:r w:rsidR="00F60D38">
        <w:rPr>
          <w:rFonts w:ascii="Times New Roman" w:hAnsi="Times New Roman"/>
          <w:b/>
          <w:sz w:val="24"/>
          <w:szCs w:val="24"/>
        </w:rPr>
        <w:t>у</w:t>
      </w:r>
      <w:r w:rsidR="003D0B21">
        <w:rPr>
          <w:rFonts w:ascii="Times New Roman" w:hAnsi="Times New Roman"/>
          <w:b/>
          <w:sz w:val="24"/>
          <w:szCs w:val="24"/>
        </w:rPr>
        <w:t xml:space="preserve"> за название полотна и имя автора)</w:t>
      </w:r>
    </w:p>
    <w:p w:rsidR="00B74FD5" w:rsidRPr="000E4ED2" w:rsidRDefault="00B74FD5" w:rsidP="00F2042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b/>
          <w:sz w:val="24"/>
          <w:szCs w:val="24"/>
        </w:rPr>
        <w:t>5</w:t>
      </w:r>
      <w:r w:rsidR="00A879BA" w:rsidRPr="000E4ED2">
        <w:rPr>
          <w:rFonts w:ascii="Times New Roman" w:hAnsi="Times New Roman"/>
          <w:b/>
          <w:sz w:val="24"/>
          <w:szCs w:val="24"/>
        </w:rPr>
        <w:t xml:space="preserve">. </w:t>
      </w:r>
      <w:r w:rsidR="00192389" w:rsidRPr="000E4ED2">
        <w:rPr>
          <w:rFonts w:ascii="Times New Roman" w:hAnsi="Times New Roman"/>
          <w:sz w:val="24"/>
          <w:szCs w:val="24"/>
        </w:rPr>
        <w:t>Упасть навзничь – значит вверх лицом, на спин</w:t>
      </w:r>
      <w:r w:rsidR="00F20427">
        <w:rPr>
          <w:rFonts w:ascii="Times New Roman" w:hAnsi="Times New Roman"/>
          <w:sz w:val="24"/>
          <w:szCs w:val="24"/>
        </w:rPr>
        <w:t>у. Но в таком случае не говорят</w:t>
      </w:r>
      <w:r w:rsidR="00192389" w:rsidRPr="000E4ED2">
        <w:rPr>
          <w:rFonts w:ascii="Times New Roman" w:hAnsi="Times New Roman"/>
          <w:b/>
          <w:sz w:val="24"/>
          <w:szCs w:val="24"/>
        </w:rPr>
        <w:t xml:space="preserve"> </w:t>
      </w:r>
      <w:r w:rsidR="00192389" w:rsidRPr="000E4ED2">
        <w:rPr>
          <w:rFonts w:ascii="Times New Roman" w:hAnsi="Times New Roman"/>
          <w:sz w:val="24"/>
          <w:szCs w:val="24"/>
        </w:rPr>
        <w:t xml:space="preserve">уткнулся лицом в ладони, а закрыл ладонями лицо. Поэтому в издание 1949 года автор внес исправление, заменив неточное слово </w:t>
      </w:r>
      <w:r w:rsidR="00192389" w:rsidRPr="000E4ED2">
        <w:rPr>
          <w:rFonts w:ascii="Times New Roman" w:hAnsi="Times New Roman"/>
          <w:b/>
          <w:sz w:val="24"/>
          <w:szCs w:val="24"/>
        </w:rPr>
        <w:t>навзничь</w:t>
      </w:r>
      <w:r w:rsidR="00192389" w:rsidRPr="000E4ED2">
        <w:rPr>
          <w:rFonts w:ascii="Times New Roman" w:hAnsi="Times New Roman"/>
          <w:sz w:val="24"/>
          <w:szCs w:val="24"/>
        </w:rPr>
        <w:t xml:space="preserve"> словом </w:t>
      </w:r>
      <w:r w:rsidR="00192389" w:rsidRPr="000E4ED2">
        <w:rPr>
          <w:rFonts w:ascii="Times New Roman" w:hAnsi="Times New Roman"/>
          <w:b/>
          <w:sz w:val="24"/>
          <w:szCs w:val="24"/>
        </w:rPr>
        <w:t>ничком</w:t>
      </w:r>
      <w:r w:rsidR="00192389" w:rsidRPr="000E4ED2">
        <w:rPr>
          <w:rFonts w:ascii="Times New Roman" w:hAnsi="Times New Roman"/>
          <w:sz w:val="24"/>
          <w:szCs w:val="24"/>
        </w:rPr>
        <w:t>, т.е. лицом вниз</w:t>
      </w:r>
      <w:r w:rsidR="00152D7E">
        <w:rPr>
          <w:rFonts w:ascii="Times New Roman" w:hAnsi="Times New Roman"/>
          <w:sz w:val="24"/>
          <w:szCs w:val="24"/>
        </w:rPr>
        <w:t>.</w:t>
      </w:r>
      <w:r w:rsidR="00F20427">
        <w:rPr>
          <w:rFonts w:ascii="Times New Roman" w:hAnsi="Times New Roman"/>
          <w:sz w:val="24"/>
          <w:szCs w:val="24"/>
        </w:rPr>
        <w:t xml:space="preserve">                                </w:t>
      </w:r>
      <w:r w:rsidR="00662E4E">
        <w:rPr>
          <w:rFonts w:ascii="Times New Roman" w:hAnsi="Times New Roman"/>
          <w:b/>
          <w:sz w:val="24"/>
          <w:szCs w:val="24"/>
        </w:rPr>
        <w:t>5 баллов</w:t>
      </w:r>
    </w:p>
    <w:p w:rsidR="00B74FD5" w:rsidRPr="000E4ED2" w:rsidRDefault="00B74FD5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6DEB">
        <w:rPr>
          <w:rFonts w:ascii="Times New Roman" w:hAnsi="Times New Roman"/>
          <w:b/>
          <w:sz w:val="24"/>
          <w:szCs w:val="24"/>
        </w:rPr>
        <w:t>6.</w:t>
      </w:r>
      <w:r w:rsidRPr="000E4ED2">
        <w:rPr>
          <w:rFonts w:ascii="Times New Roman" w:hAnsi="Times New Roman"/>
          <w:sz w:val="24"/>
          <w:szCs w:val="24"/>
        </w:rPr>
        <w:t xml:space="preserve"> </w:t>
      </w:r>
      <w:r w:rsidR="00BC7B0D" w:rsidRPr="000E4ED2">
        <w:rPr>
          <w:rFonts w:ascii="Times New Roman" w:hAnsi="Times New Roman"/>
          <w:sz w:val="24"/>
          <w:szCs w:val="24"/>
        </w:rPr>
        <w:t xml:space="preserve">Слово </w:t>
      </w:r>
      <w:r w:rsidR="00BC7B0D" w:rsidRPr="000E4ED2">
        <w:rPr>
          <w:rFonts w:ascii="Times New Roman" w:hAnsi="Times New Roman"/>
          <w:i/>
          <w:sz w:val="24"/>
          <w:szCs w:val="24"/>
        </w:rPr>
        <w:t>этимология</w:t>
      </w:r>
      <w:r w:rsidR="00BC7B0D" w:rsidRPr="000E4ED2">
        <w:rPr>
          <w:rFonts w:ascii="Times New Roman" w:hAnsi="Times New Roman"/>
          <w:sz w:val="24"/>
          <w:szCs w:val="24"/>
        </w:rPr>
        <w:t xml:space="preserve"> в данном суждении обозначает раздел грамматики, а именно </w:t>
      </w:r>
      <w:r w:rsidR="00BC7B0D" w:rsidRPr="000E4ED2">
        <w:rPr>
          <w:rFonts w:ascii="Times New Roman" w:hAnsi="Times New Roman"/>
          <w:b/>
          <w:sz w:val="24"/>
          <w:szCs w:val="24"/>
        </w:rPr>
        <w:t>морфологию</w:t>
      </w:r>
    </w:p>
    <w:p w:rsidR="005C2614" w:rsidRPr="000E4ED2" w:rsidRDefault="00662E4E" w:rsidP="00662E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баллов</w:t>
      </w:r>
    </w:p>
    <w:p w:rsidR="00245CD1" w:rsidRPr="000E4ED2" w:rsidRDefault="00A879BA" w:rsidP="0019238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b/>
          <w:sz w:val="24"/>
          <w:szCs w:val="24"/>
        </w:rPr>
        <w:t xml:space="preserve">7. </w:t>
      </w:r>
      <w:r w:rsidR="00B74FD5" w:rsidRPr="000E4ED2">
        <w:rPr>
          <w:rFonts w:ascii="Times New Roman" w:hAnsi="Times New Roman"/>
          <w:sz w:val="24"/>
          <w:szCs w:val="24"/>
        </w:rPr>
        <w:t>Житель деревни Палех, славящейся</w:t>
      </w:r>
      <w:r w:rsidR="005C3FEA" w:rsidRPr="000E4ED2">
        <w:rPr>
          <w:rFonts w:ascii="Times New Roman" w:hAnsi="Times New Roman"/>
          <w:sz w:val="24"/>
          <w:szCs w:val="24"/>
        </w:rPr>
        <w:t xml:space="preserve"> мастерами по изготовлению лаковых миниатюр. Палех-палешанин (</w:t>
      </w:r>
      <w:bookmarkStart w:id="0" w:name="_GoBack"/>
      <w:bookmarkEnd w:id="0"/>
      <w:r w:rsidR="005C3FEA" w:rsidRPr="000E4ED2">
        <w:rPr>
          <w:rFonts w:ascii="Times New Roman" w:hAnsi="Times New Roman"/>
          <w:sz w:val="24"/>
          <w:szCs w:val="24"/>
        </w:rPr>
        <w:t>с суффиксом –анин</w:t>
      </w:r>
      <w:r w:rsidR="003D0B21">
        <w:rPr>
          <w:rFonts w:ascii="Times New Roman" w:hAnsi="Times New Roman"/>
          <w:sz w:val="24"/>
          <w:szCs w:val="24"/>
        </w:rPr>
        <w:t xml:space="preserve"> и чередованием согласных). Рига – </w:t>
      </w:r>
      <w:r w:rsidR="005C3FEA" w:rsidRPr="000E4ED2">
        <w:rPr>
          <w:rFonts w:ascii="Times New Roman" w:hAnsi="Times New Roman"/>
          <w:sz w:val="24"/>
          <w:szCs w:val="24"/>
        </w:rPr>
        <w:t>риж</w:t>
      </w:r>
      <w:r w:rsidR="003D0B21">
        <w:rPr>
          <w:rFonts w:ascii="Times New Roman" w:hAnsi="Times New Roman"/>
          <w:sz w:val="24"/>
          <w:szCs w:val="24"/>
        </w:rPr>
        <w:t>-</w:t>
      </w:r>
      <w:r w:rsidR="005C3FEA" w:rsidRPr="000E4ED2">
        <w:rPr>
          <w:rFonts w:ascii="Times New Roman" w:hAnsi="Times New Roman"/>
          <w:sz w:val="24"/>
          <w:szCs w:val="24"/>
        </w:rPr>
        <w:t>анин.</w:t>
      </w:r>
    </w:p>
    <w:p w:rsidR="00C542C2" w:rsidRPr="000E4ED2" w:rsidRDefault="003D0B21" w:rsidP="00662E4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662E4E">
        <w:rPr>
          <w:rFonts w:ascii="Times New Roman" w:hAnsi="Times New Roman"/>
          <w:b/>
          <w:sz w:val="24"/>
          <w:szCs w:val="24"/>
        </w:rPr>
        <w:t xml:space="preserve"> балл</w:t>
      </w:r>
      <w:r>
        <w:rPr>
          <w:rFonts w:ascii="Times New Roman" w:hAnsi="Times New Roman"/>
          <w:b/>
          <w:sz w:val="24"/>
          <w:szCs w:val="24"/>
        </w:rPr>
        <w:t>а (1 балл за определение значения слова и 2 балла за пояснение)</w:t>
      </w:r>
    </w:p>
    <w:p w:rsidR="003D0B21" w:rsidRPr="000E4ED2" w:rsidRDefault="00C542C2" w:rsidP="00F204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6DEB">
        <w:rPr>
          <w:rFonts w:ascii="Times New Roman" w:hAnsi="Times New Roman"/>
          <w:b/>
          <w:sz w:val="24"/>
          <w:szCs w:val="24"/>
        </w:rPr>
        <w:t>8</w:t>
      </w:r>
      <w:r w:rsidR="009745E9" w:rsidRPr="00D76DEB">
        <w:rPr>
          <w:rFonts w:ascii="Times New Roman" w:hAnsi="Times New Roman"/>
          <w:b/>
          <w:sz w:val="24"/>
          <w:szCs w:val="24"/>
        </w:rPr>
        <w:t>.</w:t>
      </w:r>
      <w:r w:rsidR="009745E9">
        <w:rPr>
          <w:rFonts w:ascii="Times New Roman" w:hAnsi="Times New Roman"/>
          <w:b/>
          <w:sz w:val="24"/>
          <w:szCs w:val="24"/>
        </w:rPr>
        <w:t xml:space="preserve"> </w:t>
      </w:r>
      <w:r w:rsidR="009745E9" w:rsidRPr="00DC56D7">
        <w:rPr>
          <w:rFonts w:ascii="Times New Roman" w:hAnsi="Times New Roman"/>
          <w:sz w:val="24"/>
          <w:szCs w:val="24"/>
        </w:rPr>
        <w:t xml:space="preserve">Этимологически родственными являются слова: </w:t>
      </w:r>
      <w:r w:rsidR="009745E9" w:rsidRPr="00DC56D7">
        <w:rPr>
          <w:rFonts w:ascii="Times New Roman" w:hAnsi="Times New Roman"/>
          <w:i/>
          <w:sz w:val="24"/>
          <w:szCs w:val="24"/>
        </w:rPr>
        <w:t>утробный</w:t>
      </w:r>
      <w:r w:rsidR="0011742F">
        <w:rPr>
          <w:rFonts w:ascii="Times New Roman" w:hAnsi="Times New Roman"/>
          <w:sz w:val="24"/>
          <w:szCs w:val="24"/>
        </w:rPr>
        <w:t xml:space="preserve"> – </w:t>
      </w:r>
      <w:r w:rsidR="0011742F" w:rsidRPr="00F26B7E">
        <w:rPr>
          <w:rFonts w:ascii="Times New Roman" w:hAnsi="Times New Roman"/>
          <w:i/>
          <w:sz w:val="24"/>
          <w:szCs w:val="24"/>
        </w:rPr>
        <w:t>внутренний</w:t>
      </w:r>
      <w:r w:rsidR="0011742F">
        <w:rPr>
          <w:rFonts w:ascii="Times New Roman" w:hAnsi="Times New Roman"/>
          <w:sz w:val="24"/>
          <w:szCs w:val="24"/>
        </w:rPr>
        <w:t xml:space="preserve"> </w:t>
      </w:r>
      <w:r w:rsidR="009745E9" w:rsidRPr="00DC56D7">
        <w:rPr>
          <w:rFonts w:ascii="Times New Roman" w:hAnsi="Times New Roman"/>
          <w:sz w:val="24"/>
          <w:szCs w:val="24"/>
        </w:rPr>
        <w:t xml:space="preserve">(от слов </w:t>
      </w:r>
      <w:r w:rsidR="009745E9" w:rsidRPr="00DC56D7">
        <w:rPr>
          <w:rFonts w:ascii="Times New Roman" w:hAnsi="Times New Roman"/>
          <w:i/>
          <w:sz w:val="24"/>
          <w:szCs w:val="24"/>
        </w:rPr>
        <w:t>нутро, внутро</w:t>
      </w:r>
      <w:r w:rsidR="009745E9" w:rsidRPr="00DC56D7">
        <w:rPr>
          <w:rFonts w:ascii="Times New Roman" w:hAnsi="Times New Roman"/>
          <w:sz w:val="24"/>
          <w:szCs w:val="24"/>
        </w:rPr>
        <w:t xml:space="preserve">); </w:t>
      </w:r>
      <w:r w:rsidR="009745E9" w:rsidRPr="00DC56D7">
        <w:rPr>
          <w:rFonts w:ascii="Times New Roman" w:hAnsi="Times New Roman"/>
          <w:i/>
          <w:sz w:val="24"/>
          <w:szCs w:val="24"/>
        </w:rPr>
        <w:t>утренний</w:t>
      </w:r>
      <w:r w:rsidR="0011742F">
        <w:rPr>
          <w:rFonts w:ascii="Times New Roman" w:hAnsi="Times New Roman"/>
          <w:sz w:val="24"/>
          <w:szCs w:val="24"/>
        </w:rPr>
        <w:t xml:space="preserve"> – </w:t>
      </w:r>
      <w:r w:rsidR="0011742F" w:rsidRPr="00F26B7E">
        <w:rPr>
          <w:rFonts w:ascii="Times New Roman" w:hAnsi="Times New Roman"/>
          <w:i/>
          <w:sz w:val="24"/>
          <w:szCs w:val="24"/>
        </w:rPr>
        <w:t>завтрак</w:t>
      </w:r>
      <w:r w:rsidR="0011742F">
        <w:rPr>
          <w:rFonts w:ascii="Times New Roman" w:hAnsi="Times New Roman"/>
          <w:sz w:val="24"/>
          <w:szCs w:val="24"/>
        </w:rPr>
        <w:t xml:space="preserve"> </w:t>
      </w:r>
      <w:r w:rsidR="009745E9" w:rsidRPr="00DC56D7">
        <w:rPr>
          <w:rFonts w:ascii="Times New Roman" w:hAnsi="Times New Roman"/>
          <w:sz w:val="24"/>
          <w:szCs w:val="24"/>
        </w:rPr>
        <w:t xml:space="preserve">(произносится как </w:t>
      </w:r>
      <w:r w:rsidR="009745E9" w:rsidRPr="00DC56D7">
        <w:rPr>
          <w:rFonts w:ascii="Times New Roman" w:hAnsi="Times New Roman"/>
          <w:i/>
          <w:sz w:val="24"/>
          <w:szCs w:val="24"/>
        </w:rPr>
        <w:t>заутрак, то есть еда заутра</w:t>
      </w:r>
      <w:r w:rsidR="009745E9" w:rsidRPr="00DC56D7">
        <w:rPr>
          <w:rFonts w:ascii="Times New Roman" w:hAnsi="Times New Roman"/>
          <w:sz w:val="24"/>
          <w:szCs w:val="24"/>
        </w:rPr>
        <w:t>, завтра, утром другого дня</w:t>
      </w:r>
      <w:r w:rsidR="00550AFB">
        <w:rPr>
          <w:rFonts w:ascii="Times New Roman" w:hAnsi="Times New Roman"/>
          <w:sz w:val="24"/>
          <w:szCs w:val="24"/>
        </w:rPr>
        <w:t>)</w:t>
      </w:r>
      <w:r w:rsidR="009745E9" w:rsidRPr="00DC56D7">
        <w:rPr>
          <w:rFonts w:ascii="Times New Roman" w:hAnsi="Times New Roman"/>
          <w:sz w:val="24"/>
          <w:szCs w:val="24"/>
        </w:rPr>
        <w:t xml:space="preserve">. Слово </w:t>
      </w:r>
      <w:r w:rsidR="009745E9" w:rsidRPr="00DC56D7">
        <w:rPr>
          <w:rFonts w:ascii="Times New Roman" w:hAnsi="Times New Roman"/>
          <w:i/>
          <w:sz w:val="24"/>
          <w:szCs w:val="24"/>
        </w:rPr>
        <w:t>утрата</w:t>
      </w:r>
      <w:r w:rsidR="009745E9" w:rsidRPr="00DC56D7">
        <w:rPr>
          <w:rFonts w:ascii="Times New Roman" w:hAnsi="Times New Roman"/>
          <w:sz w:val="24"/>
          <w:szCs w:val="24"/>
        </w:rPr>
        <w:t xml:space="preserve"> родственным ни одной, ни другой паре не является. </w:t>
      </w:r>
      <w:r w:rsidR="00F20427">
        <w:rPr>
          <w:rFonts w:ascii="Times New Roman" w:hAnsi="Times New Roman"/>
          <w:sz w:val="24"/>
          <w:szCs w:val="24"/>
        </w:rPr>
        <w:t xml:space="preserve">        </w:t>
      </w:r>
      <w:r w:rsidR="003D0B21">
        <w:rPr>
          <w:rFonts w:ascii="Times New Roman" w:hAnsi="Times New Roman"/>
          <w:b/>
          <w:sz w:val="24"/>
          <w:szCs w:val="24"/>
        </w:rPr>
        <w:t>5 баллов</w:t>
      </w:r>
    </w:p>
    <w:p w:rsidR="00C542C2" w:rsidRPr="000E4ED2" w:rsidRDefault="00C542C2" w:rsidP="00C542C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="00017386" w:rsidRPr="000E4ED2">
        <w:rPr>
          <w:rFonts w:ascii="Times New Roman" w:hAnsi="Times New Roman"/>
          <w:b/>
          <w:sz w:val="24"/>
          <w:szCs w:val="24"/>
        </w:rPr>
        <w:t xml:space="preserve"> </w:t>
      </w:r>
      <w:r w:rsidRPr="000E4ED2">
        <w:rPr>
          <w:rFonts w:ascii="Times New Roman" w:hAnsi="Times New Roman"/>
          <w:b/>
          <w:sz w:val="24"/>
          <w:szCs w:val="24"/>
        </w:rPr>
        <w:t>Критерии оценивания:</w:t>
      </w:r>
      <w:r w:rsidR="00E1034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10 баллов</w:t>
      </w:r>
    </w:p>
    <w:p w:rsidR="00C2179E" w:rsidRDefault="00C2179E" w:rsidP="00C217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Глубина ответа – </w:t>
      </w:r>
      <w:r w:rsidRPr="00C2179E">
        <w:rPr>
          <w:rFonts w:ascii="Times New Roman" w:hAnsi="Times New Roman"/>
          <w:b/>
          <w:sz w:val="24"/>
          <w:szCs w:val="24"/>
        </w:rPr>
        <w:t>2 балла</w:t>
      </w:r>
    </w:p>
    <w:p w:rsidR="00C2179E" w:rsidRDefault="00C2179E" w:rsidP="00C217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Композиционная стройность - </w:t>
      </w:r>
      <w:r w:rsidRPr="00C2179E">
        <w:rPr>
          <w:rFonts w:ascii="Times New Roman" w:hAnsi="Times New Roman"/>
          <w:b/>
          <w:sz w:val="24"/>
          <w:szCs w:val="24"/>
        </w:rPr>
        <w:t>3 балл</w:t>
      </w:r>
      <w:r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(1 логическая ошибка и/или 1 нарушение абзацного членения – 2 балла, 2 логические ошибки и/или 2 нарушения абзацного членения – 1 балл)</w:t>
      </w:r>
    </w:p>
    <w:p w:rsidR="00C2179E" w:rsidRDefault="00C2179E" w:rsidP="00C217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Орфографические ошибки отсутствуют – </w:t>
      </w:r>
      <w:r w:rsidRPr="00C2179E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(1 и более ошибок – 0 баллов)</w:t>
      </w:r>
    </w:p>
    <w:p w:rsidR="00C2179E" w:rsidRDefault="00C2179E" w:rsidP="00C217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Пунктуационные ошибки отсутствуют или 1 ошибка – </w:t>
      </w:r>
      <w:r w:rsidRPr="00C2179E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(2 и более ошибок – 0 баллов)</w:t>
      </w:r>
    </w:p>
    <w:p w:rsidR="00C2179E" w:rsidRDefault="00C2179E" w:rsidP="00C217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Грамматические ошибки отсутствуют – </w:t>
      </w:r>
      <w:r w:rsidRPr="00C2179E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(1 и более ошибок – 0 баллов)</w:t>
      </w:r>
    </w:p>
    <w:p w:rsidR="00C2179E" w:rsidRPr="000E4ED2" w:rsidRDefault="00C2179E" w:rsidP="00C217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Речевые ошибки отсутствуют или 1 ошибка – </w:t>
      </w:r>
      <w:r w:rsidRPr="00C2179E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(2 и более ошибок – 0 баллов)</w:t>
      </w:r>
    </w:p>
    <w:p w:rsidR="00C2179E" w:rsidRDefault="00C2179E" w:rsidP="00C217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>Оригин</w:t>
      </w:r>
      <w:r>
        <w:rPr>
          <w:rFonts w:ascii="Times New Roman" w:hAnsi="Times New Roman"/>
          <w:sz w:val="24"/>
          <w:szCs w:val="24"/>
        </w:rPr>
        <w:t xml:space="preserve">альность изложения материала – </w:t>
      </w:r>
      <w:r w:rsidRPr="00C2179E">
        <w:rPr>
          <w:rFonts w:ascii="Times New Roman" w:hAnsi="Times New Roman"/>
          <w:b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>балл</w:t>
      </w:r>
    </w:p>
    <w:p w:rsidR="008B15C4" w:rsidRPr="008B15C4" w:rsidRDefault="008B15C4" w:rsidP="009B1FA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B15C4">
        <w:rPr>
          <w:rFonts w:ascii="Times New Roman" w:hAnsi="Times New Roman"/>
          <w:b/>
          <w:sz w:val="24"/>
          <w:szCs w:val="24"/>
        </w:rPr>
        <w:t xml:space="preserve">Максимальное количество баллов </w:t>
      </w:r>
      <w:r w:rsidR="0094503C">
        <w:rPr>
          <w:rFonts w:ascii="Times New Roman" w:hAnsi="Times New Roman"/>
          <w:b/>
          <w:sz w:val="24"/>
          <w:szCs w:val="24"/>
        </w:rPr>
        <w:t>–</w:t>
      </w:r>
      <w:r w:rsidRPr="008B15C4">
        <w:rPr>
          <w:rFonts w:ascii="Times New Roman" w:hAnsi="Times New Roman"/>
          <w:b/>
          <w:sz w:val="24"/>
          <w:szCs w:val="24"/>
        </w:rPr>
        <w:t xml:space="preserve"> </w:t>
      </w:r>
      <w:r w:rsidR="0094503C">
        <w:rPr>
          <w:rFonts w:ascii="Times New Roman" w:hAnsi="Times New Roman"/>
          <w:b/>
          <w:sz w:val="24"/>
          <w:szCs w:val="24"/>
        </w:rPr>
        <w:t>62.</w:t>
      </w:r>
    </w:p>
    <w:sectPr w:rsidR="008B15C4" w:rsidRPr="008B15C4" w:rsidSect="00357CEE">
      <w:pgSz w:w="11906" w:h="16838"/>
      <w:pgMar w:top="567" w:right="850" w:bottom="426" w:left="1134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9B0" w:rsidRDefault="00DA39B0" w:rsidP="005E025B">
      <w:pPr>
        <w:spacing w:after="0" w:line="240" w:lineRule="auto"/>
      </w:pPr>
      <w:r>
        <w:separator/>
      </w:r>
    </w:p>
  </w:endnote>
  <w:endnote w:type="continuationSeparator" w:id="0">
    <w:p w:rsidR="00DA39B0" w:rsidRDefault="00DA39B0" w:rsidP="005E0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9B0" w:rsidRDefault="00DA39B0" w:rsidP="005E025B">
      <w:pPr>
        <w:spacing w:after="0" w:line="240" w:lineRule="auto"/>
      </w:pPr>
      <w:r>
        <w:separator/>
      </w:r>
    </w:p>
  </w:footnote>
  <w:footnote w:type="continuationSeparator" w:id="0">
    <w:p w:rsidR="00DA39B0" w:rsidRDefault="00DA39B0" w:rsidP="005E02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7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898"/>
    <w:rsid w:val="00017386"/>
    <w:rsid w:val="00037ACD"/>
    <w:rsid w:val="0009442B"/>
    <w:rsid w:val="000A63DE"/>
    <w:rsid w:val="000E4ED2"/>
    <w:rsid w:val="000E6864"/>
    <w:rsid w:val="0011742F"/>
    <w:rsid w:val="00152D7E"/>
    <w:rsid w:val="00152F57"/>
    <w:rsid w:val="0015402B"/>
    <w:rsid w:val="00192389"/>
    <w:rsid w:val="00196568"/>
    <w:rsid w:val="0024548E"/>
    <w:rsid w:val="00245CD1"/>
    <w:rsid w:val="00272207"/>
    <w:rsid w:val="00274943"/>
    <w:rsid w:val="002856BE"/>
    <w:rsid w:val="00296459"/>
    <w:rsid w:val="003439F8"/>
    <w:rsid w:val="00357CEE"/>
    <w:rsid w:val="003D0B21"/>
    <w:rsid w:val="003E4242"/>
    <w:rsid w:val="0040432E"/>
    <w:rsid w:val="00453D20"/>
    <w:rsid w:val="00481BDB"/>
    <w:rsid w:val="004F5AC4"/>
    <w:rsid w:val="004F740F"/>
    <w:rsid w:val="00550AFB"/>
    <w:rsid w:val="005646BF"/>
    <w:rsid w:val="0058200D"/>
    <w:rsid w:val="005B2FBE"/>
    <w:rsid w:val="005C2614"/>
    <w:rsid w:val="005C32EE"/>
    <w:rsid w:val="005C3FEA"/>
    <w:rsid w:val="005C5D22"/>
    <w:rsid w:val="005E025B"/>
    <w:rsid w:val="006214F9"/>
    <w:rsid w:val="00623898"/>
    <w:rsid w:val="006328DC"/>
    <w:rsid w:val="00662E4E"/>
    <w:rsid w:val="006D26F6"/>
    <w:rsid w:val="006D4F46"/>
    <w:rsid w:val="00703488"/>
    <w:rsid w:val="0077339F"/>
    <w:rsid w:val="007B08C8"/>
    <w:rsid w:val="007F45DE"/>
    <w:rsid w:val="00851C12"/>
    <w:rsid w:val="008A3EBA"/>
    <w:rsid w:val="008B15C4"/>
    <w:rsid w:val="008C3667"/>
    <w:rsid w:val="008F006D"/>
    <w:rsid w:val="00936AC3"/>
    <w:rsid w:val="0094503C"/>
    <w:rsid w:val="009745E9"/>
    <w:rsid w:val="009759D7"/>
    <w:rsid w:val="00984735"/>
    <w:rsid w:val="00992A5E"/>
    <w:rsid w:val="00996A07"/>
    <w:rsid w:val="009B1B87"/>
    <w:rsid w:val="009B1FA7"/>
    <w:rsid w:val="009B7DFC"/>
    <w:rsid w:val="00A2243D"/>
    <w:rsid w:val="00A22A80"/>
    <w:rsid w:val="00A64B9F"/>
    <w:rsid w:val="00A879BA"/>
    <w:rsid w:val="00AF473A"/>
    <w:rsid w:val="00B74FD5"/>
    <w:rsid w:val="00B90254"/>
    <w:rsid w:val="00BA136F"/>
    <w:rsid w:val="00BC7B0D"/>
    <w:rsid w:val="00BE2048"/>
    <w:rsid w:val="00C2179E"/>
    <w:rsid w:val="00C41005"/>
    <w:rsid w:val="00C542C2"/>
    <w:rsid w:val="00C5721A"/>
    <w:rsid w:val="00C82E5B"/>
    <w:rsid w:val="00CA4158"/>
    <w:rsid w:val="00D051D6"/>
    <w:rsid w:val="00D15AEE"/>
    <w:rsid w:val="00D34C06"/>
    <w:rsid w:val="00D76DEB"/>
    <w:rsid w:val="00DA39B0"/>
    <w:rsid w:val="00DC56D7"/>
    <w:rsid w:val="00E10344"/>
    <w:rsid w:val="00E41A9C"/>
    <w:rsid w:val="00EF377D"/>
    <w:rsid w:val="00F20427"/>
    <w:rsid w:val="00F26B7E"/>
    <w:rsid w:val="00F335C5"/>
    <w:rsid w:val="00F405B0"/>
    <w:rsid w:val="00F46340"/>
    <w:rsid w:val="00F608B8"/>
    <w:rsid w:val="00F60D38"/>
    <w:rsid w:val="00F825AC"/>
    <w:rsid w:val="00FD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6B6F17-8A0E-4930-98ED-E041A549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5DE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E025B"/>
    <w:rPr>
      <w:rFonts w:cs="Times New Roman"/>
    </w:rPr>
  </w:style>
  <w:style w:type="paragraph" w:styleId="a5">
    <w:name w:val="footer"/>
    <w:basedOn w:val="a"/>
    <w:link w:val="a6"/>
    <w:uiPriority w:val="99"/>
    <w:rsid w:val="005E0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E025B"/>
    <w:rPr>
      <w:rFonts w:cs="Times New Roman"/>
    </w:rPr>
  </w:style>
  <w:style w:type="paragraph" w:styleId="a7">
    <w:name w:val="No Spacing"/>
    <w:uiPriority w:val="99"/>
    <w:qFormat/>
    <w:rsid w:val="005E025B"/>
    <w:pPr>
      <w:spacing w:after="0" w:line="240" w:lineRule="auto"/>
    </w:pPr>
    <w:rPr>
      <w:rFonts w:cs="Times New Roman"/>
    </w:rPr>
  </w:style>
  <w:style w:type="paragraph" w:styleId="a8">
    <w:name w:val="List Paragraph"/>
    <w:basedOn w:val="a"/>
    <w:uiPriority w:val="34"/>
    <w:qFormat/>
    <w:rsid w:val="0077339F"/>
    <w:pPr>
      <w:ind w:left="720"/>
      <w:contextualSpacing/>
    </w:pPr>
  </w:style>
  <w:style w:type="table" w:styleId="a9">
    <w:name w:val="Table Grid"/>
    <w:basedOn w:val="a1"/>
    <w:uiPriority w:val="59"/>
    <w:locked/>
    <w:rsid w:val="00D15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SPecialiST RePack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</dc:creator>
  <cp:lastModifiedBy>Виктор</cp:lastModifiedBy>
  <cp:revision>40</cp:revision>
  <dcterms:created xsi:type="dcterms:W3CDTF">2017-09-04T07:35:00Z</dcterms:created>
  <dcterms:modified xsi:type="dcterms:W3CDTF">2017-10-01T14:55:00Z</dcterms:modified>
</cp:coreProperties>
</file>